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C4A2">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关于推荐庄黎丽同志参加上海市档案系统先进个人评选的公示</w:t>
      </w:r>
    </w:p>
    <w:p w14:paraId="706BC6A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
    <w:p w14:paraId="0BFC941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根据《上海市档案局、上海市人力资源和社会保障局关于开展上海市档案系统先进集体和先进个人评选表彰的通知》（沪档〔</w:t>
      </w:r>
      <w:r>
        <w:rPr>
          <w:rFonts w:hint="eastAsia"/>
          <w:color w:val="000000" w:themeColor="text1"/>
          <w14:textFill>
            <w14:solidFill>
              <w14:schemeClr w14:val="tx1"/>
            </w14:solidFill>
          </w14:textFill>
        </w:rPr>
        <w:t>2025〕71号），</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经</w:t>
      </w:r>
      <w:r>
        <w:rPr>
          <w:rFonts w:hint="eastAsia" w:ascii="仿宋" w:hAnsi="仿宋" w:cs="仿宋"/>
          <w:i w:val="0"/>
          <w:iCs w:val="0"/>
          <w:caps w:val="0"/>
          <w:color w:val="000000" w:themeColor="text1"/>
          <w:spacing w:val="0"/>
          <w:sz w:val="28"/>
          <w:szCs w:val="28"/>
          <w:shd w:val="clear" w:fill="FFFFFF"/>
          <w:lang w:val="en-US" w:eastAsia="zh-CN"/>
          <w14:textFill>
            <w14:solidFill>
              <w14:schemeClr w14:val="tx1"/>
            </w14:solidFill>
          </w14:textFill>
        </w:rPr>
        <w:t>部门</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推荐、学校复审，校长办公会审议</w:t>
      </w:r>
      <w:bookmarkStart w:id="0" w:name="_GoBack"/>
      <w:bookmarkEnd w:id="0"/>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等程序</w:t>
      </w:r>
      <w:r>
        <w:rPr>
          <w:rFonts w:hint="eastAsia"/>
          <w:color w:val="000000" w:themeColor="text1"/>
          <w14:textFill>
            <w14:solidFill>
              <w14:schemeClr w14:val="tx1"/>
            </w14:solidFill>
          </w14:textFill>
        </w:rPr>
        <w:t>，同意</w:t>
      </w:r>
      <w:r>
        <w:rPr>
          <w:rFonts w:hint="eastAsia"/>
          <w:color w:val="000000" w:themeColor="text1"/>
          <w:lang w:val="en-US" w:eastAsia="zh-CN"/>
          <w14:textFill>
            <w14:solidFill>
              <w14:schemeClr w14:val="tx1"/>
            </w14:solidFill>
          </w14:textFill>
        </w:rPr>
        <w:t>庄黎丽同志参加上海市档案系统</w:t>
      </w:r>
      <w:r>
        <w:rPr>
          <w:rFonts w:hint="eastAsia"/>
          <w:color w:val="000000" w:themeColor="text1"/>
          <w14:textFill>
            <w14:solidFill>
              <w14:schemeClr w14:val="tx1"/>
            </w14:solidFill>
          </w14:textFill>
        </w:rPr>
        <w:t>先进</w:t>
      </w:r>
      <w:r>
        <w:rPr>
          <w:rFonts w:hint="eastAsia"/>
          <w:color w:val="000000" w:themeColor="text1"/>
          <w:lang w:val="en-US" w:eastAsia="zh-CN"/>
          <w14:textFill>
            <w14:solidFill>
              <w14:schemeClr w14:val="tx1"/>
            </w14:solidFill>
          </w14:textFill>
        </w:rPr>
        <w:t>个人</w:t>
      </w:r>
      <w:r>
        <w:rPr>
          <w:rFonts w:hint="eastAsia"/>
          <w:color w:val="000000" w:themeColor="text1"/>
          <w14:textFill>
            <w14:solidFill>
              <w14:schemeClr w14:val="tx1"/>
            </w14:solidFill>
          </w14:textFill>
        </w:rPr>
        <w:t>评选，现予以公示。</w:t>
      </w:r>
    </w:p>
    <w:p w14:paraId="5DED14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公示期为1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月1</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日。如有异议，请予1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日16:00前向</w:t>
      </w:r>
      <w:r>
        <w:rPr>
          <w:rFonts w:hint="eastAsia"/>
          <w:color w:val="000000" w:themeColor="text1"/>
          <w:lang w:val="en-US" w:eastAsia="zh-CN"/>
          <w14:textFill>
            <w14:solidFill>
              <w14:schemeClr w14:val="tx1"/>
            </w14:solidFill>
          </w14:textFill>
        </w:rPr>
        <w:t>党校办</w:t>
      </w:r>
      <w:r>
        <w:rPr>
          <w:rFonts w:hint="eastAsia"/>
          <w:color w:val="000000" w:themeColor="text1"/>
          <w14:textFill>
            <w14:solidFill>
              <w14:schemeClr w14:val="tx1"/>
            </w14:solidFill>
          </w14:textFill>
        </w:rPr>
        <w:t>反馈。联系人：</w:t>
      </w:r>
      <w:r>
        <w:rPr>
          <w:rFonts w:hint="eastAsia"/>
          <w:color w:val="000000" w:themeColor="text1"/>
          <w:lang w:val="en-US" w:eastAsia="zh-CN"/>
          <w14:textFill>
            <w14:solidFill>
              <w14:schemeClr w14:val="tx1"/>
            </w14:solidFill>
          </w14:textFill>
        </w:rPr>
        <w:t>许</w:t>
      </w:r>
      <w:r>
        <w:rPr>
          <w:rFonts w:hint="eastAsia"/>
          <w:color w:val="000000" w:themeColor="text1"/>
          <w14:textFill>
            <w14:solidFill>
              <w14:schemeClr w14:val="tx1"/>
            </w14:solidFill>
          </w14:textFill>
        </w:rPr>
        <w:t>老师，联系电话：</w:t>
      </w:r>
      <w:r>
        <w:rPr>
          <w:rFonts w:hint="eastAsia"/>
          <w:color w:val="000000" w:themeColor="text1"/>
          <w:lang w:val="en-US" w:eastAsia="zh-CN"/>
          <w14:textFill>
            <w14:solidFill>
              <w14:schemeClr w14:val="tx1"/>
            </w14:solidFill>
          </w14:textFill>
        </w:rPr>
        <w:t>67105343</w:t>
      </w:r>
      <w:r>
        <w:rPr>
          <w:rFonts w:hint="eastAsia"/>
          <w:color w:val="000000" w:themeColor="text1"/>
          <w14:textFill>
            <w14:solidFill>
              <w14:schemeClr w14:val="tx1"/>
            </w14:solidFill>
          </w14:textFill>
        </w:rPr>
        <w:t>，电子邮件：</w:t>
      </w:r>
      <w:r>
        <w:rPr>
          <w:rFonts w:hint="eastAsia"/>
          <w:color w:val="000000" w:themeColor="text1"/>
          <w:lang w:val="en-US" w:eastAsia="zh-CN"/>
          <w14:textFill>
            <w14:solidFill>
              <w14:schemeClr w14:val="tx1"/>
            </w14:solidFill>
          </w14:textFill>
        </w:rPr>
        <w:t>xb_sbs@163.com</w:t>
      </w:r>
      <w:r>
        <w:rPr>
          <w:rFonts w:hint="eastAsia"/>
          <w:color w:val="000000" w:themeColor="text1"/>
          <w:lang w:val="en-US" w:eastAsia="zh-CN"/>
          <w14:textFill>
            <w14:solidFill>
              <w14:schemeClr w14:val="tx1"/>
            </w14:solidFill>
          </w14:textFill>
        </w:rPr>
        <w:t>。</w:t>
      </w:r>
    </w:p>
    <w:p w14:paraId="6FC07A46">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p w14:paraId="1D95C1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p>
    <w:p w14:paraId="79189DFD">
      <w:pPr>
        <w:keepNext w:val="0"/>
        <w:keepLines w:val="0"/>
        <w:pageBreakBefore w:val="0"/>
        <w:widowControl w:val="0"/>
        <w:kinsoku/>
        <w:wordWrap/>
        <w:overflowPunct/>
        <w:topLinePunct w:val="0"/>
        <w:autoSpaceDE/>
        <w:autoSpaceDN/>
        <w:bidi w:val="0"/>
        <w:adjustRightInd/>
        <w:snapToGrid/>
        <w:spacing w:line="600" w:lineRule="exact"/>
        <w:ind w:firstLine="3640" w:firstLineChars="1300"/>
        <w:textAlignment w:val="auto"/>
        <w:rPr>
          <w:rFonts w:hint="default"/>
          <w:lang w:val="en-US" w:eastAsia="zh-CN"/>
        </w:rPr>
      </w:pPr>
      <w:r>
        <w:rPr>
          <w:rFonts w:hint="eastAsia"/>
        </w:rPr>
        <w:t>上海</w:t>
      </w:r>
      <w:r>
        <w:rPr>
          <w:rFonts w:hint="eastAsia"/>
          <w:lang w:val="en-US" w:eastAsia="zh-CN"/>
        </w:rPr>
        <w:t>商学院党委办公室、校长办公室</w:t>
      </w:r>
    </w:p>
    <w:p w14:paraId="744E748C">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eastAsia="仿宋"/>
          <w:lang w:val="en-US" w:eastAsia="zh-CN"/>
        </w:rPr>
      </w:pPr>
      <w:r>
        <w:rPr>
          <w:rFonts w:hint="eastAsia"/>
        </w:rPr>
        <w:t>2025年1</w:t>
      </w:r>
      <w:r>
        <w:rPr>
          <w:rFonts w:hint="eastAsia"/>
          <w:lang w:val="en-US" w:eastAsia="zh-CN"/>
        </w:rPr>
        <w:t>1</w:t>
      </w:r>
      <w:r>
        <w:rPr>
          <w:rFonts w:hint="eastAsia"/>
        </w:rPr>
        <w:t>月</w:t>
      </w:r>
      <w:r>
        <w:rPr>
          <w:rFonts w:hint="eastAsia"/>
          <w:lang w:val="en-US" w:eastAsia="zh-CN"/>
        </w:rPr>
        <w:t>14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86BB7D1-FAA0-4135-9AA1-53A0D177AAE5}"/>
  </w:font>
  <w:font w:name="方正小标宋简体">
    <w:panose1 w:val="02000000000000000000"/>
    <w:charset w:val="86"/>
    <w:family w:val="auto"/>
    <w:pitch w:val="default"/>
    <w:sig w:usb0="00000001" w:usb1="08000000" w:usb2="00000000" w:usb3="00000000" w:csb0="00040000" w:csb1="00000000"/>
    <w:embedRegular r:id="rId2" w:fontKey="{ADA6CF8D-C5EF-4CB7-B7A3-E6E042A3DF93}"/>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00E9B"/>
    <w:rsid w:val="057F5510"/>
    <w:rsid w:val="08940DDD"/>
    <w:rsid w:val="0DC21D54"/>
    <w:rsid w:val="0F083839"/>
    <w:rsid w:val="0F4D3F66"/>
    <w:rsid w:val="121D40E0"/>
    <w:rsid w:val="1754061B"/>
    <w:rsid w:val="37910B88"/>
    <w:rsid w:val="489167A2"/>
    <w:rsid w:val="49680B13"/>
    <w:rsid w:val="51087862"/>
    <w:rsid w:val="5C352A3D"/>
    <w:rsid w:val="69E00E9B"/>
    <w:rsid w:val="6B0074AE"/>
    <w:rsid w:val="75E023B5"/>
    <w:rsid w:val="79FF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napToGrid w:val="0"/>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县委办公室</Company>
  <Pages>1</Pages>
  <Words>872</Words>
  <Characters>947</Characters>
  <Lines>0</Lines>
  <Paragraphs>0</Paragraphs>
  <TotalTime>11</TotalTime>
  <ScaleCrop>false</ScaleCrop>
  <LinksUpToDate>false</LinksUpToDate>
  <CharactersWithSpaces>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2025-11-06T01:47:00Z</dcterms:created>
  <dc:creator>EdithTing</dc:creator>
  <cp:lastModifiedBy>WPS_包子</cp:lastModifiedBy>
  <dcterms:modified xsi:type="dcterms:W3CDTF">2025-11-14T05:30:02Z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CC2D741E4A4443B3AC5C876564C56865_13</vt:lpwstr>
  </property>
  <property fmtid="{D5CDD505-2E9C-101B-9397-08002B2CF9AE}" pid="4" name="KSOTemplateDocerSaveRecord">
    <vt:lpwstr>eyJoZGlkIjoiOGJhNDE0MWNlM2I4MzQyZjliMjIzODRmZjI3NTc5OGIiLCJ1c2VySWQiOiI0MzUzMjcxMDUifQ==</vt:lpwstr>
  </property>
</Properties>
</file>