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79" w:rsidRDefault="00F10C79"/>
    <w:p w:rsidR="00F10C79" w:rsidRDefault="00F10C79" w:rsidP="00F10C79">
      <w:pPr>
        <w:widowControl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上海商学院</w:t>
      </w:r>
      <w:r w:rsidR="00823FFF">
        <w:rPr>
          <w:rFonts w:ascii="宋体" w:hAnsi="宋体" w:cs="Arial" w:hint="eastAsia"/>
          <w:b/>
          <w:color w:val="000000"/>
          <w:kern w:val="0"/>
          <w:sz w:val="28"/>
          <w:szCs w:val="28"/>
        </w:rPr>
        <w:t>2013年度</w:t>
      </w:r>
      <w:r>
        <w:rPr>
          <w:rFonts w:ascii="宋体" w:hAnsi="宋体" w:cs="Arial" w:hint="eastAsia"/>
          <w:b/>
          <w:color w:val="000000"/>
          <w:kern w:val="0"/>
          <w:sz w:val="28"/>
          <w:szCs w:val="28"/>
        </w:rPr>
        <w:t>支出</w:t>
      </w:r>
      <w:r w:rsidR="00177526">
        <w:rPr>
          <w:rFonts w:ascii="宋体" w:hAnsi="宋体" w:cs="Arial" w:hint="eastAsia"/>
          <w:b/>
          <w:color w:val="000000"/>
          <w:kern w:val="0"/>
          <w:sz w:val="28"/>
          <w:szCs w:val="28"/>
        </w:rPr>
        <w:t>决算</w:t>
      </w:r>
      <w:bookmarkStart w:id="0" w:name="_GoBack"/>
      <w:bookmarkEnd w:id="0"/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表</w:t>
      </w:r>
    </w:p>
    <w:p w:rsidR="00823FFF" w:rsidRPr="00F10C79" w:rsidRDefault="00F10C79" w:rsidP="00F10C79">
      <w:pPr>
        <w:widowControl/>
        <w:jc w:val="center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 xml:space="preserve">                                                                                      </w:t>
      </w:r>
      <w:r w:rsidR="00896BB9">
        <w:rPr>
          <w:rFonts w:ascii="宋体" w:hAnsi="宋体" w:cs="Arial" w:hint="eastAsia"/>
          <w:color w:val="000000"/>
          <w:kern w:val="0"/>
          <w:szCs w:val="21"/>
        </w:rPr>
        <w:t xml:space="preserve">     </w:t>
      </w:r>
      <w:r>
        <w:rPr>
          <w:rFonts w:ascii="宋体" w:hAnsi="宋体" w:cs="Arial" w:hint="eastAsia"/>
          <w:color w:val="000000"/>
          <w:kern w:val="0"/>
          <w:szCs w:val="21"/>
        </w:rPr>
        <w:t xml:space="preserve">               单位：元</w:t>
      </w:r>
    </w:p>
    <w:tbl>
      <w:tblPr>
        <w:tblW w:w="12160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3996"/>
        <w:gridCol w:w="1800"/>
        <w:gridCol w:w="1800"/>
        <w:gridCol w:w="1800"/>
        <w:gridCol w:w="1800"/>
      </w:tblGrid>
      <w:tr w:rsidR="00823FFF" w:rsidRPr="00823FFF" w:rsidTr="00823FFF">
        <w:trPr>
          <w:trHeight w:val="308"/>
          <w:jc w:val="center"/>
        </w:trPr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本年支出合计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上缴上级支出</w:t>
            </w:r>
          </w:p>
        </w:tc>
      </w:tr>
      <w:tr w:rsidR="00823FFF" w:rsidRPr="00823FFF" w:rsidTr="00823FFF">
        <w:trPr>
          <w:trHeight w:val="312"/>
          <w:jc w:val="center"/>
        </w:trPr>
        <w:tc>
          <w:tcPr>
            <w:tcW w:w="96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支出功能分类科目编码</w:t>
            </w:r>
          </w:p>
        </w:tc>
        <w:tc>
          <w:tcPr>
            <w:tcW w:w="39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823FFF" w:rsidRPr="00823FFF" w:rsidTr="00823FFF">
        <w:trPr>
          <w:trHeight w:val="312"/>
          <w:jc w:val="center"/>
        </w:trPr>
        <w:tc>
          <w:tcPr>
            <w:tcW w:w="964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9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823FFF" w:rsidRPr="00823FFF" w:rsidTr="00823FFF">
        <w:trPr>
          <w:trHeight w:val="312"/>
          <w:jc w:val="center"/>
        </w:trPr>
        <w:tc>
          <w:tcPr>
            <w:tcW w:w="964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9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3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款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3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221,896,096.75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110,502,387.00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111,393,709.75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215,074,916.75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104,775,207.00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110,299,709.75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20502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普通教育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215,074,916.75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104,775,207.00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110,299,709.75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2050205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高等教育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215,074,916.75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104,775,207.00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110,299,709.75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行政事业单位离退休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2080502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事业单位离退休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2080599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其他行政事业单位离退休支出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2,736,156.00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医疗保障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2100502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事业单位医疗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21099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其他医疗卫生支出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2109901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其他医疗卫生支出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住房公积金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1,585,584.00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1,585,584.00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2210202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提租补贴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粮油物资储备事务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22204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粮油储备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2220499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其他粮油储备支出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</w:tbl>
    <w:p w:rsidR="00F10C79" w:rsidRPr="00F10C79" w:rsidRDefault="00F10C79" w:rsidP="00F10C79">
      <w:pPr>
        <w:widowControl/>
        <w:jc w:val="center"/>
        <w:rPr>
          <w:rFonts w:ascii="宋体" w:hAnsi="宋体" w:cs="Arial"/>
          <w:color w:val="000000"/>
          <w:kern w:val="0"/>
          <w:szCs w:val="21"/>
        </w:rPr>
      </w:pPr>
    </w:p>
    <w:sectPr w:rsidR="00F10C79" w:rsidRPr="00F10C79" w:rsidSect="00F10C7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F5" w:rsidRDefault="00E22AF5" w:rsidP="00823FFF">
      <w:r>
        <w:separator/>
      </w:r>
    </w:p>
  </w:endnote>
  <w:endnote w:type="continuationSeparator" w:id="0">
    <w:p w:rsidR="00E22AF5" w:rsidRDefault="00E22AF5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F5" w:rsidRDefault="00E22AF5" w:rsidP="00823FFF">
      <w:r>
        <w:separator/>
      </w:r>
    </w:p>
  </w:footnote>
  <w:footnote w:type="continuationSeparator" w:id="0">
    <w:p w:rsidR="00E22AF5" w:rsidRDefault="00E22AF5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21978"/>
    <w:rsid w:val="000709F6"/>
    <w:rsid w:val="00086CCC"/>
    <w:rsid w:val="00177526"/>
    <w:rsid w:val="00207692"/>
    <w:rsid w:val="002F6A03"/>
    <w:rsid w:val="003B4667"/>
    <w:rsid w:val="00520A1D"/>
    <w:rsid w:val="005A6511"/>
    <w:rsid w:val="00625AEB"/>
    <w:rsid w:val="00823FFF"/>
    <w:rsid w:val="00826EED"/>
    <w:rsid w:val="00896BB9"/>
    <w:rsid w:val="008F29E9"/>
    <w:rsid w:val="00902BE4"/>
    <w:rsid w:val="00A335B2"/>
    <w:rsid w:val="00C239CB"/>
    <w:rsid w:val="00C418DC"/>
    <w:rsid w:val="00CA56DA"/>
    <w:rsid w:val="00D91C41"/>
    <w:rsid w:val="00E22AF5"/>
    <w:rsid w:val="00E500AB"/>
    <w:rsid w:val="00E67007"/>
    <w:rsid w:val="00F10C79"/>
    <w:rsid w:val="00F12FFF"/>
    <w:rsid w:val="00F2512A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9C91-0BED-4544-99C6-7C5B154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SDWM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4</cp:revision>
  <dcterms:created xsi:type="dcterms:W3CDTF">2014-09-29T03:35:00Z</dcterms:created>
  <dcterms:modified xsi:type="dcterms:W3CDTF">2014-09-29T03:35:00Z</dcterms:modified>
</cp:coreProperties>
</file>